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2F" w:rsidRPr="00E0659B" w:rsidRDefault="00EB4C2F" w:rsidP="00EB4C2F">
      <w:pPr>
        <w:pBdr>
          <w:top w:val="single" w:sz="18" w:space="1" w:color="5585BF"/>
          <w:bottom w:val="dotted" w:sz="4" w:space="1" w:color="5585BF"/>
        </w:pBdr>
        <w:snapToGrid w:val="0"/>
        <w:spacing w:before="120" w:after="120" w:line="240" w:lineRule="auto"/>
        <w:jc w:val="center"/>
        <w:rPr>
          <w:b/>
          <w:spacing w:val="60"/>
          <w:sz w:val="36"/>
        </w:rPr>
      </w:pPr>
      <w:bookmarkStart w:id="0" w:name="_GoBack"/>
      <w:bookmarkEnd w:id="0"/>
      <w:r w:rsidRPr="00E0659B">
        <w:rPr>
          <w:b/>
          <w:spacing w:val="60"/>
          <w:sz w:val="36"/>
          <w:lang w:val="fr-FR"/>
        </w:rPr>
        <w:t xml:space="preserve">LE COUPLE ET L'ARGENT </w:t>
      </w:r>
      <w:r w:rsidRPr="00E0659B">
        <w:rPr>
          <w:b/>
          <w:color w:val="7F7F7F"/>
          <w:spacing w:val="60"/>
          <w:sz w:val="36"/>
          <w:lang w:val="fr-FR"/>
        </w:rPr>
        <w:t>cahier d'exercices</w:t>
      </w:r>
    </w:p>
    <w:p w:rsidR="00EB4C2F" w:rsidRDefault="00EB4C2F" w:rsidP="00EB4C2F">
      <w:pPr>
        <w:tabs>
          <w:tab w:val="left" w:pos="1440"/>
        </w:tabs>
        <w:snapToGrid w:val="0"/>
        <w:ind w:left="1440" w:hanging="1440"/>
        <w:contextualSpacing/>
        <w:rPr>
          <w:b/>
          <w:lang w:val="fr-FR"/>
        </w:rPr>
      </w:pPr>
    </w:p>
    <w:p w:rsidR="00EB4C2F" w:rsidRPr="00A41D65" w:rsidRDefault="00EB4C2F" w:rsidP="00EB4C2F">
      <w:pPr>
        <w:tabs>
          <w:tab w:val="left" w:pos="1440"/>
        </w:tabs>
        <w:snapToGrid w:val="0"/>
        <w:ind w:left="1440" w:hanging="1440"/>
        <w:contextualSpacing/>
        <w:rPr>
          <w:b/>
        </w:rPr>
      </w:pPr>
      <w:r w:rsidRPr="00A41D65">
        <w:rPr>
          <w:b/>
          <w:lang w:val="fr-FR"/>
        </w:rPr>
        <w:t>ACEF des Basses-Laurentides</w:t>
      </w:r>
      <w:r w:rsidRPr="00A41D65">
        <w:rPr>
          <w:b/>
        </w:rPr>
        <w:tab/>
      </w:r>
    </w:p>
    <w:p w:rsidR="00EB4C2F" w:rsidRDefault="00EB4C2F" w:rsidP="00EB4C2F">
      <w:pPr>
        <w:pBdr>
          <w:bottom w:val="single" w:sz="18" w:space="1" w:color="5790D5"/>
        </w:pBdr>
        <w:tabs>
          <w:tab w:val="left" w:pos="1440"/>
        </w:tabs>
        <w:snapToGrid w:val="0"/>
        <w:ind w:left="1440" w:hanging="1440"/>
        <w:contextualSpacing/>
        <w:rPr>
          <w:b/>
          <w:lang w:val="fr-FR"/>
        </w:rPr>
      </w:pPr>
      <w:r w:rsidRPr="00A41D65">
        <w:rPr>
          <w:b/>
          <w:lang w:val="fr-FR"/>
        </w:rPr>
        <w:t xml:space="preserve"> </w:t>
      </w:r>
    </w:p>
    <w:p w:rsidR="00EB4C2F" w:rsidRPr="00A41D65" w:rsidRDefault="00EB4C2F" w:rsidP="00EB4C2F">
      <w:pPr>
        <w:pBdr>
          <w:bottom w:val="single" w:sz="18" w:space="1" w:color="5790D5"/>
        </w:pBdr>
        <w:tabs>
          <w:tab w:val="left" w:pos="1440"/>
        </w:tabs>
        <w:snapToGrid w:val="0"/>
        <w:ind w:left="1440" w:hanging="1440"/>
        <w:contextualSpacing/>
        <w:rPr>
          <w:b/>
        </w:rPr>
      </w:pPr>
      <w:r w:rsidRPr="00A41D65">
        <w:rPr>
          <w:b/>
        </w:rPr>
        <w:tab/>
      </w:r>
    </w:p>
    <w:p w:rsidR="00EB4C2F" w:rsidRPr="00A41D65" w:rsidRDefault="00EB4C2F" w:rsidP="00EB4C2F">
      <w:pPr>
        <w:snapToGrid w:val="0"/>
      </w:pPr>
    </w:p>
    <w:p w:rsidR="00EB4C2F" w:rsidRDefault="00EB4C2F" w:rsidP="00EB4C2F">
      <w:pPr>
        <w:snapToGrid w:val="0"/>
        <w:spacing w:before="120" w:after="120" w:line="240" w:lineRule="auto"/>
        <w:jc w:val="center"/>
        <w:rPr>
          <w:b/>
          <w:sz w:val="36"/>
        </w:rPr>
      </w:pPr>
      <w:r>
        <w:rPr>
          <w:b/>
          <w:noProof/>
          <w:spacing w:val="60"/>
          <w:sz w:val="36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2544445</wp:posOffset>
            </wp:positionV>
            <wp:extent cx="4799330" cy="3189605"/>
            <wp:effectExtent l="1066800" t="1244600" r="1195070" b="1356995"/>
            <wp:wrapNone/>
            <wp:docPr id="4" name="Image 4" descr="P089[ZP9543]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P089[ZP9543] - c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17122" r="793" b="18256"/>
                    <a:stretch>
                      <a:fillRect/>
                    </a:stretch>
                  </pic:blipFill>
                  <pic:spPr bwMode="auto">
                    <a:xfrm rot="-655102">
                      <a:off x="0" y="0"/>
                      <a:ext cx="479933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143000" dist="88899" dir="2700000" algn="ctr" rotWithShape="0">
                        <a:srgbClr val="974706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60"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2538095</wp:posOffset>
                </wp:positionV>
                <wp:extent cx="4809490" cy="3211830"/>
                <wp:effectExtent l="604520" t="762635" r="618490" b="8007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2792">
                          <a:off x="0" y="0"/>
                          <a:ext cx="4809490" cy="32118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.75pt;margin-top:199.85pt;width:378.7pt;height:252.9pt;rotation:-6802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" filled="f" fillcolor="#9bc1ff" strokecolor="white" strokeweight="6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sz w:val="48"/>
          <w:szCs w:val="48"/>
        </w:rPr>
        <w:br w:type="page"/>
      </w:r>
    </w:p>
    <w:p w:rsidR="00EB4C2F" w:rsidRPr="00332F78" w:rsidRDefault="00EB4C2F" w:rsidP="00EB4C2F">
      <w:pPr>
        <w:tabs>
          <w:tab w:val="center" w:pos="4536"/>
        </w:tabs>
        <w:snapToGrid w:val="0"/>
        <w:spacing w:before="120" w:after="120" w:line="240" w:lineRule="auto"/>
        <w:rPr>
          <w:b/>
          <w:spacing w:val="60"/>
          <w:sz w:val="36"/>
        </w:rPr>
      </w:pPr>
      <w:r>
        <w:rPr>
          <w:b/>
          <w:sz w:val="36"/>
        </w:rPr>
        <w:lastRenderedPageBreak/>
        <w:tab/>
      </w:r>
      <w:r>
        <w:rPr>
          <w:b/>
          <w:spacing w:val="60"/>
          <w:sz w:val="36"/>
          <w:lang w:val="fr-FR"/>
        </w:rPr>
        <w:t>NOS OBJECTIFS</w:t>
      </w:r>
      <w:r w:rsidRPr="00A41D65">
        <w:rPr>
          <w:b/>
          <w:spacing w:val="60"/>
          <w:sz w:val="36"/>
          <w:lang w:val="fr-FR"/>
        </w:rPr>
        <w:t xml:space="preserve"> </w:t>
      </w:r>
      <w:r>
        <w:rPr>
          <w:b/>
          <w:color w:val="7F7F7F"/>
          <w:spacing w:val="60"/>
          <w:sz w:val="36"/>
          <w:lang w:val="fr-FR"/>
        </w:rPr>
        <w:t>nos projets</w:t>
      </w:r>
    </w:p>
    <w:p w:rsidR="00EB4C2F" w:rsidRDefault="00EB4C2F" w:rsidP="00EB4C2F">
      <w:pPr>
        <w:rPr>
          <w:b/>
          <w:sz w:val="24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-443230</wp:posOffset>
                </wp:positionV>
                <wp:extent cx="5829300" cy="0"/>
                <wp:effectExtent l="26035" t="26035" r="3746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34.85pt" to="455.25pt,-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" strokecolor="#4a7ebb" strokeweight="2pt">
                <v:fill o:detectmouseclick="t"/>
                <v:shadow opacity="22938f" mv:blur="38100f" offset="0,2pt"/>
              </v:lin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-25400</wp:posOffset>
                </wp:positionV>
                <wp:extent cx="5829300" cy="0"/>
                <wp:effectExtent l="13335" t="12065" r="24765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4A7EB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95pt" to="455.25pt,-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" strokecolor="#4a7ebb">
                <v:fill o:detectmouseclick="t"/>
                <v:stroke dashstyle="1 1" endcap="round"/>
                <v:shadow opacity="22938f" mv:blur="38100f" offset="0,2pt"/>
              </v:line>
            </w:pict>
          </mc:Fallback>
        </mc:AlternateContent>
      </w:r>
    </w:p>
    <w:p w:rsidR="00EB4C2F" w:rsidRDefault="00EB4C2F" w:rsidP="00EB4C2F">
      <w:pPr>
        <w:rPr>
          <w:b/>
          <w:sz w:val="24"/>
        </w:rPr>
      </w:pPr>
      <w:r w:rsidRPr="003958AF">
        <w:rPr>
          <w:b/>
          <w:sz w:val="24"/>
        </w:rPr>
        <w:t>Individuellement, énumérez vos objectifs à court, moyen et long terme</w:t>
      </w:r>
    </w:p>
    <w:tbl>
      <w:tblPr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593"/>
        <w:gridCol w:w="1628"/>
      </w:tblGrid>
      <w:tr w:rsidR="00EB4C2F" w:rsidRPr="00A41D65" w:rsidTr="00EB4C2F">
        <w:trPr>
          <w:trHeight w:val="568"/>
        </w:trPr>
        <w:tc>
          <w:tcPr>
            <w:tcW w:w="6345" w:type="dxa"/>
            <w:vAlign w:val="center"/>
          </w:tcPr>
          <w:p w:rsidR="00EB4C2F" w:rsidRPr="003958AF" w:rsidRDefault="00EB4C2F" w:rsidP="00EB4C2F">
            <w:pPr>
              <w:spacing w:after="0" w:line="240" w:lineRule="auto"/>
              <w:rPr>
                <w:b/>
                <w:szCs w:val="24"/>
                <w:lang w:bidi="x-none"/>
              </w:rPr>
            </w:pPr>
            <w:r w:rsidRPr="003958AF">
              <w:rPr>
                <w:b/>
                <w:szCs w:val="24"/>
                <w:lang w:bidi="x-none"/>
              </w:rPr>
              <w:t>Objectifs</w:t>
            </w:r>
          </w:p>
        </w:tc>
        <w:tc>
          <w:tcPr>
            <w:tcW w:w="1593" w:type="dxa"/>
            <w:vAlign w:val="center"/>
          </w:tcPr>
          <w:p w:rsidR="00EB4C2F" w:rsidRPr="003958AF" w:rsidRDefault="00EB4C2F" w:rsidP="00EB4C2F">
            <w:pPr>
              <w:spacing w:after="0" w:line="240" w:lineRule="auto"/>
              <w:rPr>
                <w:b/>
                <w:color w:val="A6A6A6"/>
                <w:szCs w:val="24"/>
                <w:lang w:bidi="x-none"/>
              </w:rPr>
            </w:pPr>
            <w:r w:rsidRPr="003958AF">
              <w:rPr>
                <w:b/>
                <w:color w:val="A6A6A6"/>
                <w:szCs w:val="24"/>
                <w:lang w:bidi="x-none"/>
              </w:rPr>
              <w:t>Montant requis</w:t>
            </w:r>
          </w:p>
        </w:tc>
        <w:tc>
          <w:tcPr>
            <w:tcW w:w="1628" w:type="dxa"/>
            <w:vAlign w:val="center"/>
          </w:tcPr>
          <w:p w:rsidR="00EB4C2F" w:rsidRPr="003958AF" w:rsidRDefault="00EB4C2F" w:rsidP="00EB4C2F">
            <w:pPr>
              <w:spacing w:after="0" w:line="240" w:lineRule="auto"/>
              <w:rPr>
                <w:b/>
                <w:color w:val="A6A6A6"/>
                <w:szCs w:val="24"/>
                <w:lang w:bidi="x-none"/>
              </w:rPr>
            </w:pPr>
            <w:r w:rsidRPr="003958AF">
              <w:rPr>
                <w:b/>
                <w:color w:val="A6A6A6"/>
                <w:szCs w:val="24"/>
                <w:lang w:bidi="x-none"/>
              </w:rPr>
              <w:t>Période d’accumulation</w:t>
            </w:r>
          </w:p>
        </w:tc>
      </w:tr>
      <w:tr w:rsidR="00EB4C2F" w:rsidRPr="00A41D65" w:rsidTr="00EB4C2F">
        <w:trPr>
          <w:trHeight w:val="636"/>
        </w:trPr>
        <w:tc>
          <w:tcPr>
            <w:tcW w:w="6345" w:type="dxa"/>
            <w:vAlign w:val="center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1.</w:t>
            </w:r>
          </w:p>
        </w:tc>
        <w:tc>
          <w:tcPr>
            <w:tcW w:w="1593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  <w:tr w:rsidR="00EB4C2F" w:rsidRPr="00A41D65" w:rsidTr="00EB4C2F">
        <w:trPr>
          <w:trHeight w:val="602"/>
        </w:trPr>
        <w:tc>
          <w:tcPr>
            <w:tcW w:w="6345" w:type="dxa"/>
            <w:vAlign w:val="center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2.</w:t>
            </w:r>
          </w:p>
        </w:tc>
        <w:tc>
          <w:tcPr>
            <w:tcW w:w="1593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  <w:tr w:rsidR="00EB4C2F" w:rsidRPr="00A41D65" w:rsidTr="00EB4C2F">
        <w:trPr>
          <w:trHeight w:val="602"/>
        </w:trPr>
        <w:tc>
          <w:tcPr>
            <w:tcW w:w="6345" w:type="dxa"/>
            <w:vAlign w:val="center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3.</w:t>
            </w:r>
          </w:p>
        </w:tc>
        <w:tc>
          <w:tcPr>
            <w:tcW w:w="1593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  <w:tr w:rsidR="00EB4C2F" w:rsidRPr="00A41D65" w:rsidTr="00EB4C2F">
        <w:trPr>
          <w:trHeight w:val="636"/>
        </w:trPr>
        <w:tc>
          <w:tcPr>
            <w:tcW w:w="6345" w:type="dxa"/>
            <w:vAlign w:val="center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4.</w:t>
            </w:r>
          </w:p>
        </w:tc>
        <w:tc>
          <w:tcPr>
            <w:tcW w:w="1593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  <w:tr w:rsidR="00EB4C2F" w:rsidRPr="00A41D65" w:rsidTr="00EB4C2F">
        <w:trPr>
          <w:trHeight w:val="636"/>
        </w:trPr>
        <w:tc>
          <w:tcPr>
            <w:tcW w:w="6345" w:type="dxa"/>
            <w:vAlign w:val="center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 w:rsidRPr="003958AF">
              <w:rPr>
                <w:szCs w:val="24"/>
                <w:lang w:bidi="x-none"/>
              </w:rPr>
              <w:t>5</w:t>
            </w:r>
            <w:r>
              <w:rPr>
                <w:szCs w:val="24"/>
                <w:lang w:bidi="x-none"/>
              </w:rPr>
              <w:t>.</w:t>
            </w:r>
          </w:p>
        </w:tc>
        <w:tc>
          <w:tcPr>
            <w:tcW w:w="1593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</w:tcPr>
          <w:p w:rsidR="00EB4C2F" w:rsidRPr="003958AF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</w:tbl>
    <w:p w:rsidR="00EB4C2F" w:rsidRDefault="00EB4C2F" w:rsidP="00EB4C2F"/>
    <w:p w:rsidR="00EB4C2F" w:rsidRPr="00A41D65" w:rsidRDefault="00EB4C2F" w:rsidP="00EB4C2F"/>
    <w:p w:rsidR="00EB4C2F" w:rsidRPr="00A41D65" w:rsidRDefault="00EB4C2F" w:rsidP="00EB4C2F">
      <w:pPr>
        <w:rPr>
          <w:b/>
          <w:sz w:val="36"/>
        </w:rPr>
      </w:pPr>
      <w:r w:rsidRPr="00332F78">
        <w:rPr>
          <w:b/>
        </w:rPr>
        <w:t>En couple, inscrivez vos objectifs à court, moyen et long terme</w:t>
      </w:r>
    </w:p>
    <w:tbl>
      <w:tblPr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309"/>
        <w:gridCol w:w="1628"/>
      </w:tblGrid>
      <w:tr w:rsidR="00EB4C2F" w:rsidRPr="00332F78" w:rsidTr="00EB4C2F">
        <w:trPr>
          <w:trHeight w:val="568"/>
        </w:trPr>
        <w:tc>
          <w:tcPr>
            <w:tcW w:w="662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b/>
                <w:szCs w:val="24"/>
                <w:lang w:bidi="x-none"/>
              </w:rPr>
            </w:pPr>
            <w:r w:rsidRPr="00332F78">
              <w:rPr>
                <w:b/>
                <w:szCs w:val="24"/>
                <w:lang w:bidi="x-none"/>
              </w:rPr>
              <w:t>Objectifs</w:t>
            </w:r>
          </w:p>
        </w:tc>
        <w:tc>
          <w:tcPr>
            <w:tcW w:w="130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b/>
                <w:color w:val="A6A6A6"/>
                <w:szCs w:val="24"/>
                <w:lang w:bidi="x-none"/>
              </w:rPr>
            </w:pPr>
            <w:r w:rsidRPr="00332F78">
              <w:rPr>
                <w:b/>
                <w:color w:val="A6A6A6"/>
                <w:szCs w:val="24"/>
                <w:lang w:bidi="x-none"/>
              </w:rPr>
              <w:t>Montant requis</w:t>
            </w:r>
          </w:p>
        </w:tc>
        <w:tc>
          <w:tcPr>
            <w:tcW w:w="1628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b/>
                <w:color w:val="A6A6A6"/>
                <w:szCs w:val="24"/>
                <w:lang w:bidi="x-none"/>
              </w:rPr>
            </w:pPr>
            <w:r w:rsidRPr="00332F78">
              <w:rPr>
                <w:b/>
                <w:color w:val="A6A6A6"/>
                <w:szCs w:val="24"/>
                <w:lang w:bidi="x-none"/>
              </w:rPr>
              <w:t>Période d’accumulation</w:t>
            </w:r>
          </w:p>
        </w:tc>
      </w:tr>
      <w:tr w:rsidR="00EB4C2F" w:rsidRPr="00332F78" w:rsidTr="00EB4C2F">
        <w:trPr>
          <w:trHeight w:val="636"/>
        </w:trPr>
        <w:tc>
          <w:tcPr>
            <w:tcW w:w="662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 w:rsidRPr="00332F78">
              <w:rPr>
                <w:szCs w:val="24"/>
                <w:lang w:bidi="x-none"/>
              </w:rPr>
              <w:t>1-</w:t>
            </w:r>
          </w:p>
        </w:tc>
        <w:tc>
          <w:tcPr>
            <w:tcW w:w="130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  <w:tr w:rsidR="00EB4C2F" w:rsidRPr="00332F78" w:rsidTr="00EB4C2F">
        <w:trPr>
          <w:trHeight w:val="602"/>
        </w:trPr>
        <w:tc>
          <w:tcPr>
            <w:tcW w:w="662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 w:rsidRPr="00332F78">
              <w:rPr>
                <w:szCs w:val="24"/>
                <w:lang w:bidi="x-none"/>
              </w:rPr>
              <w:t>2-</w:t>
            </w:r>
          </w:p>
        </w:tc>
        <w:tc>
          <w:tcPr>
            <w:tcW w:w="130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  <w:tr w:rsidR="00EB4C2F" w:rsidRPr="00332F78" w:rsidTr="00EB4C2F">
        <w:trPr>
          <w:trHeight w:val="602"/>
        </w:trPr>
        <w:tc>
          <w:tcPr>
            <w:tcW w:w="662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 w:rsidRPr="00332F78">
              <w:rPr>
                <w:szCs w:val="24"/>
                <w:lang w:bidi="x-none"/>
              </w:rPr>
              <w:t>3-</w:t>
            </w:r>
          </w:p>
        </w:tc>
        <w:tc>
          <w:tcPr>
            <w:tcW w:w="130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  <w:tr w:rsidR="00EB4C2F" w:rsidRPr="00332F78" w:rsidTr="00EB4C2F">
        <w:trPr>
          <w:trHeight w:val="636"/>
        </w:trPr>
        <w:tc>
          <w:tcPr>
            <w:tcW w:w="662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 w:rsidRPr="00332F78">
              <w:rPr>
                <w:szCs w:val="24"/>
                <w:lang w:bidi="x-none"/>
              </w:rPr>
              <w:t>4-</w:t>
            </w:r>
          </w:p>
        </w:tc>
        <w:tc>
          <w:tcPr>
            <w:tcW w:w="130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  <w:tr w:rsidR="00EB4C2F" w:rsidRPr="00332F78" w:rsidTr="00EB4C2F">
        <w:trPr>
          <w:trHeight w:val="636"/>
        </w:trPr>
        <w:tc>
          <w:tcPr>
            <w:tcW w:w="662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  <w:r w:rsidRPr="00332F78">
              <w:rPr>
                <w:szCs w:val="24"/>
                <w:lang w:bidi="x-none"/>
              </w:rPr>
              <w:t>5-</w:t>
            </w:r>
          </w:p>
        </w:tc>
        <w:tc>
          <w:tcPr>
            <w:tcW w:w="1309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  <w:tc>
          <w:tcPr>
            <w:tcW w:w="1628" w:type="dxa"/>
            <w:vAlign w:val="center"/>
          </w:tcPr>
          <w:p w:rsidR="00EB4C2F" w:rsidRPr="00332F78" w:rsidRDefault="00EB4C2F" w:rsidP="00EB4C2F">
            <w:pPr>
              <w:spacing w:after="0" w:line="240" w:lineRule="auto"/>
              <w:rPr>
                <w:szCs w:val="24"/>
                <w:lang w:bidi="x-none"/>
              </w:rPr>
            </w:pPr>
          </w:p>
        </w:tc>
      </w:tr>
    </w:tbl>
    <w:p w:rsidR="00EB4C2F" w:rsidRPr="00A41D65" w:rsidRDefault="00EB4C2F" w:rsidP="00EB4C2F"/>
    <w:p w:rsidR="00EB4C2F" w:rsidRPr="00A41D65" w:rsidRDefault="00EB4C2F" w:rsidP="00EB4C2F"/>
    <w:p w:rsidR="00EB4C2F" w:rsidRPr="00A41D65" w:rsidRDefault="00EB4C2F" w:rsidP="00EB4C2F"/>
    <w:p w:rsidR="00EB4C2F" w:rsidRPr="001E13A4" w:rsidRDefault="00EB4C2F" w:rsidP="00EB4C2F">
      <w:pPr>
        <w:pBdr>
          <w:top w:val="single" w:sz="18" w:space="1" w:color="5585BF"/>
          <w:bottom w:val="dotted" w:sz="4" w:space="6" w:color="5585BF"/>
        </w:pBdr>
        <w:snapToGrid w:val="0"/>
        <w:spacing w:before="160" w:after="120" w:line="240" w:lineRule="auto"/>
        <w:jc w:val="center"/>
        <w:rPr>
          <w:b/>
          <w:sz w:val="34"/>
        </w:rPr>
      </w:pPr>
      <w:r>
        <w:rPr>
          <w:b/>
          <w:sz w:val="34"/>
        </w:rPr>
        <w:br w:type="page"/>
      </w:r>
      <w:r>
        <w:rPr>
          <w:b/>
          <w:spacing w:val="60"/>
          <w:sz w:val="36"/>
          <w:lang w:val="fr-FR"/>
        </w:rPr>
        <w:t>NOS HABITUDES</w:t>
      </w:r>
      <w:r w:rsidRPr="00A41D65">
        <w:rPr>
          <w:b/>
          <w:spacing w:val="60"/>
          <w:sz w:val="36"/>
          <w:lang w:val="fr-FR"/>
        </w:rPr>
        <w:t xml:space="preserve"> </w:t>
      </w:r>
      <w:r>
        <w:rPr>
          <w:b/>
          <w:color w:val="7F7F7F"/>
          <w:spacing w:val="60"/>
          <w:sz w:val="36"/>
          <w:lang w:val="fr-FR"/>
        </w:rPr>
        <w:t>réflexion</w:t>
      </w:r>
    </w:p>
    <w:p w:rsidR="00EB4C2F" w:rsidRPr="00421BE3" w:rsidRDefault="00EB4C2F" w:rsidP="00EB4C2F">
      <w:pPr>
        <w:rPr>
          <w:i/>
          <w:sz w:val="16"/>
        </w:rPr>
      </w:pPr>
      <w:r w:rsidRPr="00421BE3">
        <w:rPr>
          <w:i/>
          <w:sz w:val="16"/>
        </w:rPr>
        <w:t>Référence : Autorité des marchés financiers</w:t>
      </w:r>
    </w:p>
    <w:p w:rsidR="00EB4C2F" w:rsidRPr="004F6C7B" w:rsidRDefault="00EB4C2F" w:rsidP="00EB4C2F">
      <w:pPr>
        <w:rPr>
          <w:b/>
        </w:rPr>
      </w:pPr>
      <w:r w:rsidRPr="004F6C7B">
        <w:rPr>
          <w:b/>
        </w:rPr>
        <w:t xml:space="preserve">Cet exercice vous permettra de constater vos points forts et vos points à améliorer en gestion financière.  De plus, nous vous conseillons de revoir tous les points à améliorer dans les 6 à 12 mois à venir afin de constater les changements apportés.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1559"/>
        <w:gridCol w:w="1667"/>
      </w:tblGrid>
      <w:tr w:rsidR="00EB4C2F" w:rsidRPr="00C33185" w:rsidTr="00EB4C2F">
        <w:tc>
          <w:tcPr>
            <w:tcW w:w="6062" w:type="dxa"/>
            <w:tcBorders>
              <w:right w:val="single" w:sz="4" w:space="0" w:color="8DB3E2"/>
            </w:tcBorders>
            <w:shd w:val="solid" w:color="8DB3E2" w:fill="E6E6E6"/>
            <w:vAlign w:val="center"/>
          </w:tcPr>
          <w:p w:rsidR="00EB4C2F" w:rsidRPr="00C33185" w:rsidRDefault="00EB4C2F" w:rsidP="00EB4C2F">
            <w:pPr>
              <w:spacing w:after="0"/>
              <w:rPr>
                <w:b/>
                <w:color w:val="FFFFFF"/>
                <w:sz w:val="24"/>
                <w:lang w:bidi="x-none"/>
              </w:rPr>
            </w:pPr>
            <w:r w:rsidRPr="00C33185">
              <w:rPr>
                <w:b/>
                <w:color w:val="FFFFFF"/>
                <w:sz w:val="24"/>
                <w:lang w:bidi="x-none"/>
              </w:rPr>
              <w:t>Affirmations</w:t>
            </w:r>
          </w:p>
        </w:tc>
        <w:tc>
          <w:tcPr>
            <w:tcW w:w="1559" w:type="dxa"/>
            <w:tcBorders>
              <w:left w:val="single" w:sz="4" w:space="0" w:color="8DB3E2"/>
              <w:right w:val="single" w:sz="4" w:space="0" w:color="8DB3E2"/>
            </w:tcBorders>
            <w:shd w:val="solid" w:color="8DB3E2" w:fill="E6E6E6"/>
            <w:vAlign w:val="center"/>
          </w:tcPr>
          <w:p w:rsidR="00EB4C2F" w:rsidRPr="00C33185" w:rsidRDefault="00EB4C2F" w:rsidP="00EB4C2F">
            <w:pPr>
              <w:spacing w:after="0"/>
              <w:jc w:val="center"/>
              <w:rPr>
                <w:b/>
                <w:color w:val="FFFFFF"/>
                <w:sz w:val="24"/>
                <w:lang w:bidi="x-none"/>
              </w:rPr>
            </w:pPr>
            <w:r w:rsidRPr="00C33185">
              <w:rPr>
                <w:b/>
                <w:color w:val="FFFFFF"/>
                <w:sz w:val="24"/>
                <w:lang w:bidi="x-none"/>
              </w:rPr>
              <w:t>oui</w:t>
            </w:r>
          </w:p>
        </w:tc>
        <w:tc>
          <w:tcPr>
            <w:tcW w:w="1667" w:type="dxa"/>
            <w:tcBorders>
              <w:left w:val="single" w:sz="4" w:space="0" w:color="8DB3E2"/>
            </w:tcBorders>
            <w:shd w:val="solid" w:color="8DB3E2" w:fill="E6E6E6"/>
            <w:vAlign w:val="center"/>
          </w:tcPr>
          <w:p w:rsidR="00EB4C2F" w:rsidRPr="00C33185" w:rsidRDefault="00EB4C2F" w:rsidP="00EB4C2F">
            <w:pPr>
              <w:spacing w:after="0"/>
              <w:jc w:val="center"/>
              <w:rPr>
                <w:b/>
                <w:color w:val="FFFFFF"/>
                <w:sz w:val="24"/>
                <w:lang w:bidi="x-none"/>
              </w:rPr>
            </w:pPr>
            <w:r w:rsidRPr="00C33185">
              <w:rPr>
                <w:b/>
                <w:color w:val="FFFFFF"/>
                <w:sz w:val="24"/>
                <w:lang w:bidi="x-none"/>
              </w:rPr>
              <w:t>à améliorer</w:t>
            </w:r>
          </w:p>
        </w:tc>
      </w:tr>
      <w:tr w:rsidR="00EB4C2F" w:rsidRPr="00C33185" w:rsidTr="00EB4C2F">
        <w:tc>
          <w:tcPr>
            <w:tcW w:w="6062" w:type="dxa"/>
            <w:tcBorders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savons comment nous dépensons notre argent.</w:t>
            </w:r>
          </w:p>
        </w:tc>
        <w:tc>
          <w:tcPr>
            <w:tcW w:w="1559" w:type="dxa"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dépensons moins que ce que nous gagnons.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faisons un budget pour nous assurer que nos revenus couvrent nos dépenses.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évitons de faire des dépenses sur un coup de tête.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identifions régulièrement les dépenses que nous pouvons diminuer ou éliminer.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fixons des limites aux cadeaux que nous faisons pour ne pas compromettre notre santé financière.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Lorsque nous manquons d’argent, nous sommes capable de réduire temporairement nos dépenses afin de corriger le problème.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avons un fonds d’urgence qui nous permet de vivre convenablement au moins trois mois sans revenu.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avons dressé une liste de nos objectifs financiers, incluant la somme nécessaire à leur réalisation.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mettons régulièrement de l’argent de côté pour réaliser nos objectifs financiers.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avons comparé les différents comptes-chèques offerts sur le marché.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 xml:space="preserve">Nous utilisons les cartes de crédit de façon judicieuse et évitons les frais d’intérêt en payant le solde mensuellement. 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connaissons les protections de nos différentes assurances.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 xml:space="preserve">Nous évaluons les impacts des changements dans notre vie personnelle pouvant affecter notre situation financière (achat maison, chômage, bébé, départ d’une entreprise, </w:t>
            </w:r>
            <w:r>
              <w:rPr>
                <w:lang w:bidi="x-none"/>
              </w:rPr>
              <w:t>etc</w:t>
            </w:r>
            <w:r w:rsidRPr="00C33185">
              <w:rPr>
                <w:lang w:bidi="x-none"/>
              </w:rPr>
              <w:t>.)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connaissons le montant que nous devons économiser pour réaliser nos objectifs de retraite, ainsi que le temps pour accumuler ces sommes.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c>
          <w:tcPr>
            <w:tcW w:w="6062" w:type="dxa"/>
            <w:tcBorders>
              <w:top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lang w:bidi="x-none"/>
              </w:rPr>
            </w:pPr>
            <w:r w:rsidRPr="00C33185">
              <w:rPr>
                <w:lang w:bidi="x-none"/>
              </w:rPr>
              <w:t>Nous avons planifié</w:t>
            </w:r>
            <w:r>
              <w:rPr>
                <w:lang w:bidi="x-none"/>
              </w:rPr>
              <w:t xml:space="preserve"> notre succession (testament valide, assurance-</w:t>
            </w:r>
            <w:r w:rsidRPr="00C33185">
              <w:rPr>
                <w:lang w:bidi="x-none"/>
              </w:rPr>
              <w:t>vie, etc.)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8DB3E2"/>
              <w:left w:val="single" w:sz="4" w:space="0" w:color="8DB3E2"/>
            </w:tcBorders>
            <w:vAlign w:val="center"/>
          </w:tcPr>
          <w:p w:rsidR="00EB4C2F" w:rsidRPr="00C33185" w:rsidRDefault="00EB4C2F" w:rsidP="00EB4C2F">
            <w:pPr>
              <w:spacing w:after="0"/>
              <w:rPr>
                <w:sz w:val="28"/>
                <w:lang w:bidi="x-none"/>
              </w:rPr>
            </w:pPr>
          </w:p>
        </w:tc>
      </w:tr>
      <w:tr w:rsidR="00EB4C2F" w:rsidRPr="00C33185" w:rsidTr="00EB4C2F">
        <w:trPr>
          <w:trHeight w:val="420"/>
        </w:trPr>
        <w:tc>
          <w:tcPr>
            <w:tcW w:w="6062" w:type="dxa"/>
            <w:tcBorders>
              <w:right w:val="single" w:sz="4" w:space="0" w:color="8DB3E2"/>
            </w:tcBorders>
            <w:shd w:val="clear" w:color="auto" w:fill="E6E6E6"/>
            <w:vAlign w:val="center"/>
          </w:tcPr>
          <w:p w:rsidR="00EB4C2F" w:rsidRPr="00C33185" w:rsidRDefault="00EB4C2F" w:rsidP="00EB4C2F">
            <w:pPr>
              <w:spacing w:after="0"/>
              <w:jc w:val="right"/>
              <w:rPr>
                <w:b/>
                <w:lang w:bidi="x-none"/>
              </w:rPr>
            </w:pPr>
            <w:r w:rsidRPr="00C33185">
              <w:rPr>
                <w:b/>
                <w:lang w:bidi="x-none"/>
              </w:rPr>
              <w:t>Total des points forts et à améliorer</w:t>
            </w:r>
          </w:p>
        </w:tc>
        <w:tc>
          <w:tcPr>
            <w:tcW w:w="1559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E6E6E6"/>
            <w:vAlign w:val="center"/>
          </w:tcPr>
          <w:p w:rsidR="00EB4C2F" w:rsidRPr="00C33185" w:rsidRDefault="00EB4C2F" w:rsidP="00EB4C2F">
            <w:pPr>
              <w:spacing w:after="0"/>
              <w:jc w:val="center"/>
              <w:rPr>
                <w:sz w:val="28"/>
                <w:lang w:bidi="x-none"/>
              </w:rPr>
            </w:pPr>
          </w:p>
        </w:tc>
        <w:tc>
          <w:tcPr>
            <w:tcW w:w="1667" w:type="dxa"/>
            <w:tcBorders>
              <w:left w:val="single" w:sz="4" w:space="0" w:color="8DB3E2"/>
            </w:tcBorders>
            <w:shd w:val="clear" w:color="auto" w:fill="E6E6E6"/>
            <w:vAlign w:val="center"/>
          </w:tcPr>
          <w:p w:rsidR="00EB4C2F" w:rsidRPr="00C33185" w:rsidRDefault="00EB4C2F" w:rsidP="00EB4C2F">
            <w:pPr>
              <w:spacing w:after="0"/>
              <w:jc w:val="center"/>
              <w:rPr>
                <w:sz w:val="28"/>
                <w:lang w:bidi="x-none"/>
              </w:rPr>
            </w:pPr>
          </w:p>
        </w:tc>
      </w:tr>
    </w:tbl>
    <w:p w:rsidR="00EB4C2F" w:rsidRDefault="00EB4C2F" w:rsidP="00EB4C2F">
      <w:pPr>
        <w:rPr>
          <w:b/>
          <w:sz w:val="32"/>
        </w:rPr>
      </w:pPr>
    </w:p>
    <w:sectPr w:rsidR="00EB4C2F" w:rsidSect="00EB4C2F">
      <w:pgSz w:w="12240" w:h="15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2F"/>
    <w:rsid w:val="00115652"/>
    <w:rsid w:val="008D00E4"/>
    <w:rsid w:val="008E30F5"/>
    <w:rsid w:val="00BA7982"/>
    <w:rsid w:val="00C70108"/>
    <w:rsid w:val="00CB3D37"/>
    <w:rsid w:val="00D11CF0"/>
    <w:rsid w:val="00EB4C2F"/>
    <w:rsid w:val="00F75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Light" w:eastAsiaTheme="minorEastAsia" w:hAnsi="Gill Sans Light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2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autoRedefine/>
    <w:qFormat/>
    <w:rsid w:val="008D00E4"/>
    <w:rPr>
      <w:rFonts w:eastAsia="Times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Light" w:eastAsiaTheme="minorEastAsia" w:hAnsi="Gill Sans Light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2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autoRedefine/>
    <w:qFormat/>
    <w:rsid w:val="008D00E4"/>
    <w:rPr>
      <w:rFonts w:eastAsia="Times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1975</Characters>
  <Application>Microsoft Macintosh Word</Application>
  <DocSecurity>0</DocSecurity>
  <Lines>16</Lines>
  <Paragraphs>4</Paragraphs>
  <ScaleCrop>false</ScaleCrop>
  <Company>ACEF Basses-Laurentides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Jacinthe Nantel</dc:creator>
  <cp:keywords/>
  <dc:description/>
  <cp:lastModifiedBy>Jacinthe Nantel</cp:lastModifiedBy>
  <cp:revision>2</cp:revision>
  <dcterms:created xsi:type="dcterms:W3CDTF">2012-12-04T17:40:00Z</dcterms:created>
  <dcterms:modified xsi:type="dcterms:W3CDTF">2012-12-04T17:40:00Z</dcterms:modified>
</cp:coreProperties>
</file>